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488" w14:textId="77777777" w:rsidR="0079613E" w:rsidRPr="0015704C" w:rsidRDefault="0079613E" w:rsidP="0079613E">
      <w:pPr>
        <w:jc w:val="center"/>
        <w:rPr>
          <w:b/>
          <w:sz w:val="28"/>
          <w:szCs w:val="28"/>
        </w:rPr>
      </w:pPr>
      <w:r w:rsidRPr="0015704C">
        <w:rPr>
          <w:b/>
          <w:sz w:val="28"/>
          <w:szCs w:val="28"/>
        </w:rPr>
        <w:t>REGULAMIN ORGANIZACYJNY ŻŁOBKA QLKA</w:t>
      </w:r>
    </w:p>
    <w:p w14:paraId="7E77D3D0" w14:textId="77777777" w:rsidR="0079613E" w:rsidRDefault="0079613E" w:rsidP="0079613E"/>
    <w:p w14:paraId="5605CDAB" w14:textId="77777777" w:rsidR="0079613E" w:rsidRDefault="0079613E" w:rsidP="0079613E">
      <w:pPr>
        <w:jc w:val="both"/>
      </w:pPr>
      <w:r w:rsidRPr="00882205">
        <w:rPr>
          <w:b/>
        </w:rPr>
        <w:t xml:space="preserve">Żłobek </w:t>
      </w:r>
      <w:proofErr w:type="spellStart"/>
      <w:r w:rsidRPr="00882205">
        <w:rPr>
          <w:b/>
        </w:rPr>
        <w:t>Qlka</w:t>
      </w:r>
      <w:proofErr w:type="spellEnd"/>
      <w:r>
        <w:t xml:space="preserve"> mieszczący się przy ul. Krasińskiego 41/U1, działa na podstawie:</w:t>
      </w:r>
    </w:p>
    <w:p w14:paraId="37B003BF" w14:textId="77777777" w:rsidR="0079613E" w:rsidRDefault="0079613E" w:rsidP="0079613E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t xml:space="preserve">Ustawy z dnia 4 lutego 2011 roku „O opiece nad dziećmi w wieku do lat 3” (Dz. U. z 2016 r. poz. 157, z </w:t>
      </w:r>
      <w:proofErr w:type="spellStart"/>
      <w:r>
        <w:t>póź</w:t>
      </w:r>
      <w:proofErr w:type="spellEnd"/>
      <w:r>
        <w:t>. zm.)</w:t>
      </w:r>
    </w:p>
    <w:p w14:paraId="768C7C11" w14:textId="77777777" w:rsidR="0079613E" w:rsidRDefault="0079613E" w:rsidP="0079613E">
      <w:pPr>
        <w:pStyle w:val="Akapitzlist"/>
        <w:numPr>
          <w:ilvl w:val="0"/>
          <w:numId w:val="33"/>
        </w:numPr>
        <w:spacing w:after="160" w:line="259" w:lineRule="auto"/>
      </w:pPr>
      <w:r>
        <w:t>Wpisu do Rejestru żłobków i klubów dziecięcych, prowadzonego przez Prezydenta Miasta Stołecznego Warszawy</w:t>
      </w:r>
    </w:p>
    <w:p w14:paraId="06809589" w14:textId="77777777" w:rsidR="0079613E" w:rsidRDefault="0079613E" w:rsidP="0079613E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t>Innych przepisów prawa</w:t>
      </w:r>
    </w:p>
    <w:p w14:paraId="0DF557E7" w14:textId="77777777" w:rsidR="0079613E" w:rsidRDefault="0079613E" w:rsidP="0079613E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t>Niniejszego Regulaminu Organizacyjnego</w:t>
      </w:r>
    </w:p>
    <w:p w14:paraId="1839F610" w14:textId="77777777" w:rsidR="0079613E" w:rsidRDefault="0079613E" w:rsidP="0079613E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t xml:space="preserve">Statutu Żłobka </w:t>
      </w:r>
      <w:proofErr w:type="spellStart"/>
      <w:r>
        <w:t>Qlka</w:t>
      </w:r>
      <w:proofErr w:type="spellEnd"/>
    </w:p>
    <w:p w14:paraId="4D97E2DC" w14:textId="49161C3C" w:rsidR="00745FFA" w:rsidRPr="00745FFA" w:rsidRDefault="00745FFA" w:rsidP="00D54C6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BA1C33">
        <w:t>W okresie real</w:t>
      </w:r>
      <w:r w:rsidR="00BA1C33">
        <w:t>i</w:t>
      </w:r>
      <w:r w:rsidRPr="00BA1C33">
        <w:t xml:space="preserve">zacji projektu </w:t>
      </w:r>
      <w:r w:rsidRPr="00745FFA">
        <w:rPr>
          <w:rFonts w:ascii="Arial" w:hAnsi="Arial" w:cs="Arial"/>
          <w:b/>
          <w:sz w:val="20"/>
          <w:szCs w:val="20"/>
        </w:rPr>
        <w:t>pt. „</w:t>
      </w:r>
      <w:r w:rsidRPr="00745FFA">
        <w:rPr>
          <w:rFonts w:ascii="ArialRegular" w:hAnsi="ArialRegular" w:cs="ArialRegular"/>
          <w:b/>
          <w:sz w:val="20"/>
          <w:szCs w:val="20"/>
        </w:rPr>
        <w:t xml:space="preserve">Wsparcie w opiece nad dziećmi do lat 3 w żłobku </w:t>
      </w:r>
      <w:proofErr w:type="spellStart"/>
      <w:r w:rsidRPr="00745FFA">
        <w:rPr>
          <w:rFonts w:ascii="ArialRegular" w:hAnsi="ArialRegular" w:cs="ArialRegular"/>
          <w:b/>
          <w:sz w:val="20"/>
          <w:szCs w:val="20"/>
        </w:rPr>
        <w:t>Qlka</w:t>
      </w:r>
      <w:proofErr w:type="spellEnd"/>
      <w:r w:rsidRPr="00745FFA">
        <w:rPr>
          <w:rFonts w:ascii="ArialRegular" w:hAnsi="ArialRegular" w:cs="ArialRegular"/>
          <w:sz w:val="20"/>
          <w:szCs w:val="20"/>
        </w:rPr>
        <w:t>”</w:t>
      </w:r>
      <w:r w:rsidRPr="00745FFA">
        <w:rPr>
          <w:rFonts w:ascii="Arial" w:hAnsi="Arial" w:cs="Arial"/>
          <w:b/>
          <w:sz w:val="20"/>
          <w:szCs w:val="20"/>
        </w:rPr>
        <w:t xml:space="preserve">, nr </w:t>
      </w:r>
      <w:r w:rsidRPr="00745FFA">
        <w:rPr>
          <w:rFonts w:ascii="ArialRegular" w:hAnsi="ArialRegular" w:cs="ArialRegular"/>
          <w:b/>
          <w:sz w:val="19"/>
          <w:szCs w:val="19"/>
        </w:rPr>
        <w:t>RPMA.08.03.01-14-e238/20</w:t>
      </w:r>
      <w:r w:rsidRPr="00745FFA">
        <w:rPr>
          <w:rFonts w:ascii="ArialRegular" w:hAnsi="ArialRegular" w:cs="ArialRegular"/>
          <w:sz w:val="19"/>
          <w:szCs w:val="19"/>
        </w:rPr>
        <w:t xml:space="preserve">, </w:t>
      </w:r>
      <w:r w:rsidRPr="00745FFA">
        <w:rPr>
          <w:rFonts w:ascii="Arial" w:hAnsi="Arial" w:cs="Arial"/>
          <w:bCs/>
          <w:sz w:val="20"/>
          <w:szCs w:val="20"/>
        </w:rPr>
        <w:t xml:space="preserve">nadrzędne ustalenia zawarte są w Regulaminie </w:t>
      </w:r>
      <w:r>
        <w:rPr>
          <w:rFonts w:ascii="Arial" w:hAnsi="Arial" w:cs="Arial"/>
          <w:bCs/>
          <w:sz w:val="20"/>
          <w:szCs w:val="20"/>
        </w:rPr>
        <w:t>projektu</w:t>
      </w:r>
      <w:r w:rsidRPr="00745FFA">
        <w:rPr>
          <w:rFonts w:ascii="Arial" w:hAnsi="Arial" w:cs="Arial"/>
          <w:bCs/>
          <w:sz w:val="20"/>
          <w:szCs w:val="20"/>
        </w:rPr>
        <w:t xml:space="preserve">. </w:t>
      </w:r>
    </w:p>
    <w:p w14:paraId="02A17FAF" w14:textId="77777777" w:rsidR="0079613E" w:rsidRDefault="0079613E" w:rsidP="0079613E">
      <w:pPr>
        <w:jc w:val="both"/>
      </w:pPr>
    </w:p>
    <w:p w14:paraId="08AC1513" w14:textId="77777777" w:rsidR="0079613E" w:rsidRPr="00882205" w:rsidRDefault="0079613E" w:rsidP="0079613E">
      <w:pPr>
        <w:pStyle w:val="Akapitzlist"/>
        <w:numPr>
          <w:ilvl w:val="0"/>
          <w:numId w:val="34"/>
        </w:numPr>
        <w:spacing w:after="160" w:line="259" w:lineRule="auto"/>
        <w:rPr>
          <w:b/>
          <w:sz w:val="24"/>
          <w:szCs w:val="24"/>
        </w:rPr>
      </w:pPr>
      <w:r w:rsidRPr="00882205">
        <w:rPr>
          <w:b/>
          <w:sz w:val="24"/>
          <w:szCs w:val="24"/>
        </w:rPr>
        <w:t>Informacje podstawowe</w:t>
      </w:r>
    </w:p>
    <w:p w14:paraId="4CB12BBB" w14:textId="77777777" w:rsidR="0079613E" w:rsidRDefault="0079613E" w:rsidP="0079613E">
      <w:pPr>
        <w:pStyle w:val="Akapitzlist"/>
        <w:ind w:left="1080"/>
      </w:pPr>
    </w:p>
    <w:p w14:paraId="43E78DC0" w14:textId="77777777" w:rsidR="0079613E" w:rsidRDefault="0079613E" w:rsidP="0079613E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 xml:space="preserve">Żłobek </w:t>
      </w:r>
      <w:proofErr w:type="spellStart"/>
      <w:r>
        <w:t>Qlka</w:t>
      </w:r>
      <w:proofErr w:type="spellEnd"/>
      <w:r>
        <w:t xml:space="preserve"> sprawuje funkcję opiekuńczą oraz wychowawczo-dydaktyczną nad dziećmi w wieku od 1 roku do lat 3.</w:t>
      </w:r>
    </w:p>
    <w:p w14:paraId="2535CDBA" w14:textId="77777777" w:rsidR="0079613E" w:rsidRDefault="0079613E" w:rsidP="0079613E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Żłobek funkcjonuje od poniedziałku do piątku w godzinach 7.30-17.30 przez cały rok kalendarzowy z wyłączeniem Świąt i dni ustawowo wolnych od pracy oraz możliwej przerwy technicznej, której termin podawany jest na początku roku kalendarzowego.</w:t>
      </w:r>
    </w:p>
    <w:p w14:paraId="1C221D48" w14:textId="77777777" w:rsidR="0079613E" w:rsidRDefault="0079613E" w:rsidP="0079613E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Po godzinach pracy Żłobka obowiązuje dodatkowa opłata w wysokości 80 zł za każdą rozpoczętą godzinę opieki nad dzieckiem.</w:t>
      </w:r>
    </w:p>
    <w:p w14:paraId="63CA1C49" w14:textId="77777777" w:rsidR="0079613E" w:rsidRDefault="0079613E" w:rsidP="0079613E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Zapisy dzieci do Żłobka odbywają się przez cały rok kalendarzowych – w przypadku wolnych miejsc.</w:t>
      </w:r>
    </w:p>
    <w:p w14:paraId="5BAC0126" w14:textId="77777777" w:rsidR="0079613E" w:rsidRDefault="0079613E" w:rsidP="0079613E">
      <w:pPr>
        <w:pStyle w:val="Akapitzlist"/>
        <w:numPr>
          <w:ilvl w:val="0"/>
          <w:numId w:val="35"/>
        </w:numPr>
        <w:spacing w:after="160" w:line="259" w:lineRule="auto"/>
        <w:jc w:val="both"/>
      </w:pPr>
      <w:r>
        <w:t>Warunkiem przyjęcia dziecka do Żłobka jest:</w:t>
      </w:r>
    </w:p>
    <w:p w14:paraId="70B4E678" w14:textId="582770CD" w:rsidR="0079613E" w:rsidRDefault="0079613E" w:rsidP="0079613E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podpisana Umowa przyjęcia dziecka pod opiekę;</w:t>
      </w:r>
    </w:p>
    <w:p w14:paraId="7C1F44A2" w14:textId="4A9C23C2" w:rsidR="0079613E" w:rsidRDefault="0079613E" w:rsidP="0079613E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zaświadczenie od lekarza pediatry o braku przeciwskazań do uczęszczania dziecka do Żłobka.</w:t>
      </w:r>
    </w:p>
    <w:p w14:paraId="7ACEA497" w14:textId="77777777" w:rsidR="0079613E" w:rsidRDefault="0079613E" w:rsidP="0079613E">
      <w:pPr>
        <w:pStyle w:val="Akapitzlist"/>
        <w:ind w:left="1440"/>
      </w:pPr>
    </w:p>
    <w:p w14:paraId="648D3DBF" w14:textId="77777777" w:rsidR="0079613E" w:rsidRPr="00882205" w:rsidRDefault="0079613E" w:rsidP="0079613E">
      <w:pPr>
        <w:pStyle w:val="Akapitzlist"/>
        <w:numPr>
          <w:ilvl w:val="0"/>
          <w:numId w:val="34"/>
        </w:numPr>
        <w:spacing w:after="160" w:line="259" w:lineRule="auto"/>
        <w:rPr>
          <w:b/>
          <w:sz w:val="24"/>
          <w:szCs w:val="24"/>
        </w:rPr>
      </w:pPr>
      <w:r w:rsidRPr="00882205">
        <w:rPr>
          <w:b/>
          <w:sz w:val="24"/>
          <w:szCs w:val="24"/>
        </w:rPr>
        <w:t>Organizacja i pobyt dzieci</w:t>
      </w:r>
    </w:p>
    <w:p w14:paraId="1986C332" w14:textId="77777777" w:rsidR="0079613E" w:rsidRDefault="0079613E" w:rsidP="0079613E">
      <w:pPr>
        <w:pStyle w:val="Akapitzlist"/>
        <w:ind w:left="1080"/>
      </w:pPr>
    </w:p>
    <w:p w14:paraId="61FB23D6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Rodzice/Opiekunowie Prawni zobowiązani są dostarczyć Wyprawkę Dziecka – wszystkie osobiste rzeczy Dziecka powinny być podpisane, zawierającą:</w:t>
      </w:r>
    </w:p>
    <w:p w14:paraId="7A9ABE4D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 xml:space="preserve">3 komplety ubranek na zmianę; </w:t>
      </w:r>
    </w:p>
    <w:p w14:paraId="1D838FF4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Piżamkę;</w:t>
      </w:r>
    </w:p>
    <w:p w14:paraId="5B364068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obuwie na zmianę lub obowiązkowo skarpety z podeszwą antypoślizgową;</w:t>
      </w:r>
    </w:p>
    <w:p w14:paraId="4B51BB89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pieluchy jednorazowe według potrzeb (jeśli dziecko używa);</w:t>
      </w:r>
    </w:p>
    <w:p w14:paraId="199443E0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chusteczki nawilżane według potrzeb;</w:t>
      </w:r>
    </w:p>
    <w:p w14:paraId="67FC9854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krem z filtrem UV/krem na odparzenia;</w:t>
      </w:r>
    </w:p>
    <w:p w14:paraId="606CB1F2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smoczek (jeśli dziecko używa);</w:t>
      </w:r>
    </w:p>
    <w:p w14:paraId="44F36C2D" w14:textId="77777777" w:rsidR="0079613E" w:rsidRDefault="0079613E" w:rsidP="0079613E">
      <w:pPr>
        <w:pStyle w:val="Akapitzlist"/>
        <w:numPr>
          <w:ilvl w:val="0"/>
          <w:numId w:val="36"/>
        </w:numPr>
        <w:spacing w:after="160" w:line="259" w:lineRule="auto"/>
        <w:jc w:val="both"/>
      </w:pPr>
      <w:r>
        <w:t>inne niezbędne artykuły potrzebne do realizacji zadań opiekuńczych, wychowawczo-edukacyjnych ustalone przez personel Żłobka.</w:t>
      </w:r>
    </w:p>
    <w:p w14:paraId="4989DD54" w14:textId="77777777" w:rsidR="0079613E" w:rsidRDefault="0079613E" w:rsidP="0079613E">
      <w:pPr>
        <w:ind w:left="1800"/>
        <w:jc w:val="both"/>
      </w:pPr>
      <w:r>
        <w:lastRenderedPageBreak/>
        <w:t>Żłobek odpowiada wyłącznie za szkody w mieniu przyniesionym przez Dziecko z domu (w tym ubioru – poplamienia, rozdarcia itp.) wyrządzone przez umyślne działania lub zaniechania personelu Żłobka.</w:t>
      </w:r>
    </w:p>
    <w:p w14:paraId="48FCB755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Rodzice/Opiekunowie Prawni są zobowiązani w każdy ostatni piątek miesiąca (lub w miarę potrzeb częściej) do zabrania celem wyprania kompletu pościeli wraz z piżamką dziecka oraz dostarczenia czystego kompletu w pierwszy następujący po sobie dzień pobytu dziecka w Żłobku.</w:t>
      </w:r>
    </w:p>
    <w:p w14:paraId="22120D39" w14:textId="61D012FC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Do odebrania Dziecka ze Żłobka upoważnione są tylko i wyłącznie osoby upoważnione w formie pisemnej – nie ma możliwości telefonicznego wskazania osoby do odbioru dziecka.</w:t>
      </w:r>
    </w:p>
    <w:p w14:paraId="29921947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W przypadku stwierdzenia przez Opiekunów, że osoba odbierająca dziecko nie gwarantuje odpowiedniego bezpieczeństwa/opieki nad dzieckiem (stany emocjonalne, odurzenia, alkohol), dziecko pozostanie w Żłobku do czasu przybycia innej uprawnionej osoby do odbioru ze Żłobka.</w:t>
      </w:r>
    </w:p>
    <w:p w14:paraId="64E07CE7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Rodzice/Opiekunowie Prawni przejmują odpowiedzialność prawną za bezpieczeństwo Dziecka odebranego ze Żłobka przez osobę uprawnioną.</w:t>
      </w:r>
    </w:p>
    <w:p w14:paraId="13248808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W przypadku nie odebrania Dziecka ze Żłobka przez Rodziców/Opiekunów Prawnych lub upoważnione osoby najpóźniej do godziny po godzinach pracy Żłobka – bez wcześniejszego uprzedzenia Żłobka o tym fakcie, a także w sytuacji nie przybycia zawiadomionej osoby lub niemożności skontaktowania się z upoważnionymi osobami, Dyrektor Żłobka zawiadomi najbliższą jednostkę Policji o potrzebie umieszczenia Dziecka za zgodą Sądu Opiekuńczego w Pogotowiu Opiekuńczym.</w:t>
      </w:r>
    </w:p>
    <w:p w14:paraId="7B8353C6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Rodzice/Opiekunowie Prawni zobowiązani są do przyprowadzania dzieci zdrowych. Dzieci z widocznymi objawami chorobowymi, gorączką itp. nie zostaną przyjęte do żłobka.</w:t>
      </w:r>
    </w:p>
    <w:p w14:paraId="7831CDF5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Do Żłobka nie będą przyjmowane dzieci, które w danym dniu były szczepione.</w:t>
      </w:r>
    </w:p>
    <w:p w14:paraId="29B73A19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W Żłobku nie podaje się dzieciom żadnych leków (w każdej postaci: doustnych, zastrzyków, maści, żelów itp.).</w:t>
      </w:r>
    </w:p>
    <w:p w14:paraId="753CA1ED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W przypadku wystąpienia lub zgłoszenia przez dziecko niepokojących objawów i złego samopoczucia, które może stanowić zagrożenie dla prawidłowego funkcjonowania dziecka oraz innych dzieci w grupie, Rodzic/Opiekun Prawny zostaje o tym fakcie poinformowany telefonicznie i zobowiązany jest do niezwłocznego odbioru dziecka ze Żłobka.</w:t>
      </w:r>
    </w:p>
    <w:p w14:paraId="321D00ED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W sytuacji zagrażającej zdrowiu lub życiu Dziecka, Dyrektor Żłobka może podjąć decyzję o udzieleniu pomocy przedmedycznej, wezwaniu Pediatry lub Pogotowia Ratunkowego na koszt Rodzica/Opiekuna Prawnego.</w:t>
      </w:r>
    </w:p>
    <w:p w14:paraId="1DB95972" w14:textId="77777777" w:rsidR="0079613E" w:rsidRDefault="0079613E" w:rsidP="0079613E">
      <w:pPr>
        <w:pStyle w:val="Akapitzlist"/>
        <w:numPr>
          <w:ilvl w:val="0"/>
          <w:numId w:val="37"/>
        </w:numPr>
        <w:spacing w:after="160" w:line="259" w:lineRule="auto"/>
        <w:jc w:val="both"/>
      </w:pPr>
      <w:r>
        <w:t>Rodzice/Opiekunowie Prawni są zobowiązani do poinformowania Dyrektora lub Właściciela Żłobka o chorobie zakaźnej Dziecka oraz po przebytej chorobie dostarczyć zaświadczenie lekarskie stwierdzające możliwość uczęszczania dziecka do Żłobka.</w:t>
      </w:r>
    </w:p>
    <w:p w14:paraId="6AA9199E" w14:textId="77777777" w:rsidR="0079613E" w:rsidRDefault="0079613E" w:rsidP="0079613E">
      <w:pPr>
        <w:pStyle w:val="Akapitzlist"/>
        <w:ind w:left="1800"/>
      </w:pPr>
    </w:p>
    <w:p w14:paraId="7448ACDE" w14:textId="77777777" w:rsidR="0079613E" w:rsidRDefault="0079613E" w:rsidP="0079613E">
      <w:pPr>
        <w:pStyle w:val="Akapitzlist"/>
        <w:ind w:left="1800"/>
      </w:pPr>
    </w:p>
    <w:p w14:paraId="231CC520" w14:textId="77777777" w:rsidR="0079613E" w:rsidRDefault="0079613E" w:rsidP="0079613E">
      <w:pPr>
        <w:pStyle w:val="Akapitzlist"/>
        <w:ind w:left="1800"/>
      </w:pPr>
    </w:p>
    <w:p w14:paraId="21C3157F" w14:textId="77777777" w:rsidR="0079613E" w:rsidRDefault="0079613E" w:rsidP="0079613E">
      <w:pPr>
        <w:pStyle w:val="Akapitzlist"/>
        <w:ind w:left="1800"/>
      </w:pPr>
    </w:p>
    <w:p w14:paraId="541C7DCE" w14:textId="77777777" w:rsidR="0079613E" w:rsidRDefault="0079613E" w:rsidP="0079613E">
      <w:pPr>
        <w:pStyle w:val="Akapitzlist"/>
        <w:ind w:left="1800"/>
      </w:pPr>
    </w:p>
    <w:p w14:paraId="64132B6A" w14:textId="77777777" w:rsidR="0079613E" w:rsidRDefault="0079613E" w:rsidP="0079613E">
      <w:pPr>
        <w:pStyle w:val="Akapitzlist"/>
        <w:ind w:left="1800"/>
      </w:pPr>
    </w:p>
    <w:p w14:paraId="4E756AB5" w14:textId="77777777" w:rsidR="0079613E" w:rsidRPr="00882205" w:rsidRDefault="0079613E" w:rsidP="0079613E">
      <w:pPr>
        <w:pStyle w:val="Akapitzlist"/>
        <w:numPr>
          <w:ilvl w:val="0"/>
          <w:numId w:val="34"/>
        </w:numPr>
        <w:spacing w:after="160" w:line="259" w:lineRule="auto"/>
        <w:rPr>
          <w:b/>
          <w:sz w:val="24"/>
          <w:szCs w:val="24"/>
        </w:rPr>
      </w:pPr>
      <w:r w:rsidRPr="00882205">
        <w:rPr>
          <w:b/>
          <w:sz w:val="24"/>
          <w:szCs w:val="24"/>
        </w:rPr>
        <w:t>Opłaty</w:t>
      </w:r>
    </w:p>
    <w:p w14:paraId="098B7C7F" w14:textId="77777777" w:rsidR="0079613E" w:rsidRDefault="0079613E" w:rsidP="0079613E">
      <w:pPr>
        <w:pStyle w:val="Akapitzlist"/>
        <w:ind w:left="1080"/>
      </w:pPr>
    </w:p>
    <w:p w14:paraId="4733C657" w14:textId="77777777" w:rsidR="0079613E" w:rsidRDefault="0079613E" w:rsidP="0079613E">
      <w:pPr>
        <w:pStyle w:val="Akapitzlist"/>
        <w:numPr>
          <w:ilvl w:val="0"/>
          <w:numId w:val="38"/>
        </w:numPr>
        <w:spacing w:after="160" w:line="259" w:lineRule="auto"/>
        <w:jc w:val="both"/>
      </w:pPr>
      <w:r>
        <w:t>Rodzice/Opiekunowie Prawni są zobowiązani do terminowego regulowania należności z tytułu zawartej Umowy – w terminach i wysokościach wskazanych w Umowie.</w:t>
      </w:r>
    </w:p>
    <w:p w14:paraId="284CC5E8" w14:textId="77777777" w:rsidR="0079613E" w:rsidRDefault="0079613E" w:rsidP="0079613E">
      <w:pPr>
        <w:pStyle w:val="Akapitzlist"/>
        <w:numPr>
          <w:ilvl w:val="0"/>
          <w:numId w:val="38"/>
        </w:numPr>
        <w:spacing w:after="160" w:line="259" w:lineRule="auto"/>
      </w:pPr>
      <w:r>
        <w:t>W przypadku nieobecności Dziecka zgłoszonej do godziny 17.00 dnia poprzedzającego (dzień roboczy) – opłata za żywienie nie będzie naliczana.</w:t>
      </w:r>
    </w:p>
    <w:p w14:paraId="24512801" w14:textId="77777777" w:rsidR="0079613E" w:rsidRDefault="0079613E" w:rsidP="0079613E">
      <w:pPr>
        <w:pStyle w:val="Akapitzlist"/>
        <w:numPr>
          <w:ilvl w:val="0"/>
          <w:numId w:val="38"/>
        </w:numPr>
        <w:spacing w:after="160" w:line="259" w:lineRule="auto"/>
        <w:jc w:val="both"/>
      </w:pPr>
      <w:r>
        <w:t>Wypowiedzenie Umowy nie zwalnia Rodziców/Opiekunów Prawnych z obowiązku wniesienia opłat wynikających z realizacji niniejszej Umowy.</w:t>
      </w:r>
    </w:p>
    <w:p w14:paraId="58787638" w14:textId="77777777" w:rsidR="0079613E" w:rsidRDefault="0079613E" w:rsidP="0079613E">
      <w:pPr>
        <w:pStyle w:val="Akapitzlist"/>
        <w:numPr>
          <w:ilvl w:val="0"/>
          <w:numId w:val="38"/>
        </w:numPr>
        <w:spacing w:after="160" w:line="259" w:lineRule="auto"/>
        <w:jc w:val="both"/>
      </w:pPr>
      <w:r>
        <w:t>Wszelkie płatności wynikające z Umowy należy dokonywać przelewem na rachunek bankowy wskazany w Umowie.</w:t>
      </w:r>
    </w:p>
    <w:p w14:paraId="205C239A" w14:textId="77777777" w:rsidR="0079613E" w:rsidRDefault="0079613E" w:rsidP="0079613E">
      <w:pPr>
        <w:pStyle w:val="Akapitzlist"/>
        <w:numPr>
          <w:ilvl w:val="0"/>
          <w:numId w:val="38"/>
        </w:numPr>
        <w:spacing w:after="160" w:line="259" w:lineRule="auto"/>
        <w:jc w:val="both"/>
      </w:pPr>
      <w:r>
        <w:t>W przypadku braku wpłat za pobyt i/lub wyżywienie dziecka oraz nie przestrzeganie warunków Umowy i niniejszego Regulaminu, Żłobek może rozwiązać Umowę w trybie natychmiastowym bez zachowania okresu wypowiedzenia.</w:t>
      </w:r>
    </w:p>
    <w:p w14:paraId="09CE9BF2" w14:textId="77777777" w:rsidR="0079613E" w:rsidRDefault="0079613E" w:rsidP="0079613E">
      <w:pPr>
        <w:pStyle w:val="Akapitzlist"/>
        <w:ind w:left="1440"/>
      </w:pPr>
    </w:p>
    <w:p w14:paraId="564153F3" w14:textId="77777777" w:rsidR="0079613E" w:rsidRPr="00882205" w:rsidRDefault="0079613E" w:rsidP="0079613E">
      <w:pPr>
        <w:pStyle w:val="Akapitzlist"/>
        <w:numPr>
          <w:ilvl w:val="0"/>
          <w:numId w:val="34"/>
        </w:numPr>
        <w:spacing w:after="160" w:line="259" w:lineRule="auto"/>
        <w:rPr>
          <w:b/>
          <w:sz w:val="24"/>
          <w:szCs w:val="24"/>
        </w:rPr>
      </w:pPr>
      <w:r w:rsidRPr="00882205">
        <w:rPr>
          <w:b/>
          <w:sz w:val="24"/>
          <w:szCs w:val="24"/>
        </w:rPr>
        <w:t>Postanowienia końcowe</w:t>
      </w:r>
    </w:p>
    <w:p w14:paraId="233E8498" w14:textId="77777777" w:rsidR="0079613E" w:rsidRDefault="0079613E" w:rsidP="0079613E">
      <w:pPr>
        <w:pStyle w:val="Akapitzlist"/>
        <w:ind w:left="1080"/>
      </w:pPr>
    </w:p>
    <w:p w14:paraId="3071839A" w14:textId="77777777" w:rsidR="0079613E" w:rsidRDefault="0079613E" w:rsidP="0079613E">
      <w:pPr>
        <w:pStyle w:val="Akapitzlist"/>
        <w:numPr>
          <w:ilvl w:val="0"/>
          <w:numId w:val="39"/>
        </w:numPr>
        <w:spacing w:after="160" w:line="259" w:lineRule="auto"/>
        <w:jc w:val="both"/>
      </w:pPr>
      <w:r>
        <w:t>Rodzice/Opiekunowie Prawni zobowiązani są do zapoznawania się z treścią ogłoszeń i komunikatów zamieszczonych na tablicy.</w:t>
      </w:r>
    </w:p>
    <w:p w14:paraId="0DD27042" w14:textId="77777777" w:rsidR="0079613E" w:rsidRDefault="0079613E" w:rsidP="0079613E">
      <w:pPr>
        <w:pStyle w:val="Akapitzlist"/>
        <w:numPr>
          <w:ilvl w:val="0"/>
          <w:numId w:val="39"/>
        </w:numPr>
        <w:spacing w:after="160" w:line="259" w:lineRule="auto"/>
        <w:jc w:val="both"/>
      </w:pPr>
      <w:r>
        <w:t>Pracownicy Żłobka zobowiązują się do przestrzegania Regulaminu oraz zapewnienia Państwa Dzieciom bezpieczeństwa i optymalnych warunków do ich rozwoju i szczęśliwego dzieciństwa.</w:t>
      </w:r>
    </w:p>
    <w:p w14:paraId="5D294820" w14:textId="77777777" w:rsidR="0079613E" w:rsidRDefault="0079613E" w:rsidP="0079613E">
      <w:pPr>
        <w:pStyle w:val="Akapitzlist"/>
        <w:numPr>
          <w:ilvl w:val="0"/>
          <w:numId w:val="39"/>
        </w:numPr>
        <w:spacing w:after="160" w:line="259" w:lineRule="auto"/>
        <w:jc w:val="both"/>
      </w:pPr>
      <w:r>
        <w:t>Ważne sprawy dotyczące dzieci będą przekazywane bezpośrednio Rodzicom przez Opiekunów lub Dyrektora Żłobka z poszanowaniem prawa do prywatności.</w:t>
      </w:r>
    </w:p>
    <w:p w14:paraId="13C0DDA7" w14:textId="77777777" w:rsidR="0079613E" w:rsidRDefault="0079613E" w:rsidP="0079613E">
      <w:pPr>
        <w:pStyle w:val="Akapitzlist"/>
        <w:numPr>
          <w:ilvl w:val="0"/>
          <w:numId w:val="39"/>
        </w:numPr>
        <w:spacing w:after="160" w:line="259" w:lineRule="auto"/>
        <w:jc w:val="both"/>
      </w:pPr>
      <w:r>
        <w:t>Żłobek zastrzega możliwość zmiany zapisów w Regulaminie, o których Rodzice/Opiekunowie Prawni zostaną poinformowani osobiście lub drogą mailową oraz na tablicy informacyjnej.</w:t>
      </w:r>
    </w:p>
    <w:p w14:paraId="690403F7" w14:textId="06754117" w:rsidR="0079613E" w:rsidRDefault="0079613E" w:rsidP="0079613E">
      <w:pPr>
        <w:pStyle w:val="Akapitzlist"/>
        <w:numPr>
          <w:ilvl w:val="0"/>
          <w:numId w:val="39"/>
        </w:numPr>
        <w:spacing w:after="160" w:line="259" w:lineRule="auto"/>
        <w:jc w:val="both"/>
      </w:pPr>
      <w:r>
        <w:t>Rodzice/Opiekunowie Prawni oświadczają, że zapoznali się z treścią niniejszego Regulaminu, rozumieją i akceptują jego postanowienia oraz zobowiązują się do jego przestrzegania.</w:t>
      </w:r>
    </w:p>
    <w:p w14:paraId="4C30CF24" w14:textId="4970B11A" w:rsidR="00745FFA" w:rsidRPr="0079613E" w:rsidRDefault="00745FFA" w:rsidP="00745FFA">
      <w:pPr>
        <w:pStyle w:val="Akapitzlist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79613E">
        <w:rPr>
          <w:rFonts w:ascii="Arial" w:hAnsi="Arial" w:cs="Arial"/>
          <w:bCs/>
          <w:sz w:val="20"/>
          <w:szCs w:val="20"/>
        </w:rPr>
        <w:t>W okresie real</w:t>
      </w:r>
      <w:r>
        <w:rPr>
          <w:rFonts w:ascii="Arial" w:hAnsi="Arial" w:cs="Arial"/>
          <w:bCs/>
          <w:sz w:val="20"/>
          <w:szCs w:val="20"/>
        </w:rPr>
        <w:t>i</w:t>
      </w:r>
      <w:r w:rsidRPr="0079613E">
        <w:rPr>
          <w:rFonts w:ascii="Arial" w:hAnsi="Arial" w:cs="Arial"/>
          <w:bCs/>
          <w:sz w:val="20"/>
          <w:szCs w:val="20"/>
        </w:rPr>
        <w:t xml:space="preserve">zacji projektu </w:t>
      </w:r>
      <w:r w:rsidRPr="00826C15">
        <w:rPr>
          <w:rFonts w:ascii="Arial" w:hAnsi="Arial" w:cs="Arial"/>
          <w:b/>
          <w:sz w:val="20"/>
          <w:szCs w:val="20"/>
        </w:rPr>
        <w:t xml:space="preserve">pt. </w:t>
      </w:r>
      <w:r>
        <w:rPr>
          <w:rFonts w:ascii="Arial" w:hAnsi="Arial" w:cs="Arial"/>
          <w:b/>
          <w:sz w:val="20"/>
          <w:szCs w:val="20"/>
        </w:rPr>
        <w:t>„</w:t>
      </w:r>
      <w:r w:rsidRPr="00B31FDE">
        <w:rPr>
          <w:rFonts w:ascii="ArialRegular" w:hAnsi="ArialRegular" w:cs="ArialRegular"/>
          <w:b/>
          <w:sz w:val="20"/>
          <w:szCs w:val="20"/>
        </w:rPr>
        <w:t xml:space="preserve">Wsparcie w opiece nad dziećmi do lat 3 w żłobku </w:t>
      </w:r>
      <w:proofErr w:type="spellStart"/>
      <w:r w:rsidRPr="00B31FDE">
        <w:rPr>
          <w:rFonts w:ascii="ArialRegular" w:hAnsi="ArialRegular" w:cs="ArialRegular"/>
          <w:b/>
          <w:sz w:val="20"/>
          <w:szCs w:val="20"/>
        </w:rPr>
        <w:t>Qlka</w:t>
      </w:r>
      <w:proofErr w:type="spellEnd"/>
      <w:r>
        <w:rPr>
          <w:rFonts w:ascii="ArialRegular" w:hAnsi="ArialRegular" w:cs="ArialRegular"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nr </w:t>
      </w:r>
      <w:r w:rsidRPr="00B31FDE">
        <w:rPr>
          <w:rFonts w:ascii="ArialRegular" w:hAnsi="ArialRegular" w:cs="ArialRegular"/>
          <w:b/>
          <w:sz w:val="19"/>
          <w:szCs w:val="19"/>
        </w:rPr>
        <w:t>RPMA.08.03.01-14-e238/20</w:t>
      </w:r>
      <w:r>
        <w:rPr>
          <w:rFonts w:ascii="ArialRegular" w:hAnsi="ArialRegular" w:cs="ArialRegular"/>
          <w:sz w:val="19"/>
          <w:szCs w:val="19"/>
        </w:rPr>
        <w:t xml:space="preserve">, </w:t>
      </w:r>
      <w:r w:rsidRPr="0079613E">
        <w:rPr>
          <w:rFonts w:ascii="Arial" w:hAnsi="Arial" w:cs="Arial"/>
          <w:bCs/>
          <w:sz w:val="20"/>
          <w:szCs w:val="20"/>
        </w:rPr>
        <w:t xml:space="preserve">nadrzędne ustalenia zawarte są w Regulaminie </w:t>
      </w:r>
      <w:r w:rsidR="00BA1C33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rojektu, zwłaszcza w przypadku rozbieżności w treści. </w:t>
      </w:r>
    </w:p>
    <w:p w14:paraId="775D2A68" w14:textId="77777777" w:rsidR="00745FFA" w:rsidRDefault="00745FFA" w:rsidP="00745FFA">
      <w:pPr>
        <w:pStyle w:val="Akapitzlist"/>
        <w:spacing w:after="160" w:line="259" w:lineRule="auto"/>
        <w:ind w:left="1440"/>
        <w:jc w:val="both"/>
      </w:pPr>
    </w:p>
    <w:p w14:paraId="5B4EC647" w14:textId="77777777" w:rsidR="0079613E" w:rsidRDefault="0079613E" w:rsidP="0079613E">
      <w:pPr>
        <w:spacing w:after="160" w:line="259" w:lineRule="auto"/>
        <w:ind w:left="1080"/>
        <w:jc w:val="both"/>
      </w:pPr>
    </w:p>
    <w:p w14:paraId="5A1912B0" w14:textId="77777777" w:rsidR="0079613E" w:rsidRDefault="0079613E" w:rsidP="0079613E"/>
    <w:p w14:paraId="0EEEE2BA" w14:textId="77777777" w:rsidR="0079613E" w:rsidRDefault="0079613E" w:rsidP="0079613E"/>
    <w:p w14:paraId="7D7CA58D" w14:textId="77777777" w:rsidR="0079613E" w:rsidRDefault="0079613E" w:rsidP="0079613E"/>
    <w:p w14:paraId="31E803F7" w14:textId="420507A1" w:rsidR="0079613E" w:rsidRDefault="0079613E" w:rsidP="0079613E">
      <w:r>
        <w:t>Dyrektor Żłobka</w:t>
      </w:r>
      <w:r>
        <w:tab/>
      </w:r>
      <w:r>
        <w:tab/>
      </w:r>
      <w:r>
        <w:tab/>
      </w:r>
      <w:r>
        <w:tab/>
      </w:r>
      <w:r>
        <w:tab/>
      </w:r>
      <w:r>
        <w:tab/>
        <w:t>Rodzic/Opiekun Prawny</w:t>
      </w:r>
    </w:p>
    <w:p w14:paraId="2CECEA61" w14:textId="77777777" w:rsidR="0079613E" w:rsidRDefault="0079613E" w:rsidP="0079613E">
      <w:r>
        <w:t>Agnieszka Bieńkowska</w:t>
      </w:r>
    </w:p>
    <w:sectPr w:rsidR="00796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C738" w14:textId="77777777" w:rsidR="005F7768" w:rsidRDefault="005F7768" w:rsidP="0076260B">
      <w:pPr>
        <w:spacing w:after="0" w:line="240" w:lineRule="auto"/>
      </w:pPr>
      <w:r>
        <w:separator/>
      </w:r>
    </w:p>
  </w:endnote>
  <w:endnote w:type="continuationSeparator" w:id="0">
    <w:p w14:paraId="03F49029" w14:textId="77777777" w:rsidR="005F7768" w:rsidRDefault="005F7768" w:rsidP="0076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495660"/>
      <w:docPartObj>
        <w:docPartGallery w:val="Page Numbers (Bottom of Page)"/>
        <w:docPartUnique/>
      </w:docPartObj>
    </w:sdtPr>
    <w:sdtEndPr/>
    <w:sdtContent>
      <w:p w14:paraId="09C65BEC" w14:textId="77777777" w:rsidR="00E57E78" w:rsidRDefault="00E57E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FA">
          <w:rPr>
            <w:noProof/>
          </w:rPr>
          <w:t>3</w:t>
        </w:r>
        <w:r>
          <w:fldChar w:fldCharType="end"/>
        </w:r>
      </w:p>
    </w:sdtContent>
  </w:sdt>
  <w:p w14:paraId="19C129F4" w14:textId="77777777" w:rsidR="00E57E78" w:rsidRPr="0091314D" w:rsidRDefault="00E57E78" w:rsidP="00913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BADD" w14:textId="77777777" w:rsidR="005F7768" w:rsidRDefault="005F7768" w:rsidP="0076260B">
      <w:pPr>
        <w:spacing w:after="0" w:line="240" w:lineRule="auto"/>
      </w:pPr>
      <w:r>
        <w:separator/>
      </w:r>
    </w:p>
  </w:footnote>
  <w:footnote w:type="continuationSeparator" w:id="0">
    <w:p w14:paraId="220180FF" w14:textId="77777777" w:rsidR="005F7768" w:rsidRDefault="005F7768" w:rsidP="0076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BE18" w14:textId="77777777" w:rsidR="00E57E78" w:rsidRDefault="001F2D2D">
    <w:pPr>
      <w:pStyle w:val="Nagwek"/>
    </w:pPr>
    <w:r>
      <w:rPr>
        <w:noProof/>
        <w:lang w:eastAsia="pl-PL"/>
      </w:rPr>
      <w:drawing>
        <wp:inline distT="0" distB="0" distL="0" distR="0" wp14:anchorId="795FC703" wp14:editId="6A62B2C0">
          <wp:extent cx="5760720" cy="539750"/>
          <wp:effectExtent l="0" t="0" r="0" b="0"/>
          <wp:docPr id="6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B7CD4" w14:textId="77777777" w:rsidR="00E57E78" w:rsidRDefault="00E57E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068E8" wp14:editId="5E75817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191250" cy="6350"/>
              <wp:effectExtent l="0" t="0" r="19050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1B8F5B" id="Łącznik prosty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8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760"/>
    <w:multiLevelType w:val="hybridMultilevel"/>
    <w:tmpl w:val="D7348DAA"/>
    <w:lvl w:ilvl="0" w:tplc="A9AA4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029AE"/>
    <w:multiLevelType w:val="hybridMultilevel"/>
    <w:tmpl w:val="48B8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76B3"/>
    <w:multiLevelType w:val="hybridMultilevel"/>
    <w:tmpl w:val="F6B2D4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10012C"/>
    <w:multiLevelType w:val="hybridMultilevel"/>
    <w:tmpl w:val="67A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10805"/>
    <w:multiLevelType w:val="hybridMultilevel"/>
    <w:tmpl w:val="8B2C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9A4"/>
    <w:multiLevelType w:val="hybridMultilevel"/>
    <w:tmpl w:val="5782A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B3A21"/>
    <w:multiLevelType w:val="hybridMultilevel"/>
    <w:tmpl w:val="C19A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4FD"/>
    <w:multiLevelType w:val="hybridMultilevel"/>
    <w:tmpl w:val="0032E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4E2336"/>
    <w:multiLevelType w:val="hybridMultilevel"/>
    <w:tmpl w:val="988000CE"/>
    <w:lvl w:ilvl="0" w:tplc="1EF058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7D7"/>
    <w:multiLevelType w:val="hybridMultilevel"/>
    <w:tmpl w:val="32F8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375"/>
    <w:multiLevelType w:val="hybridMultilevel"/>
    <w:tmpl w:val="EB1A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85A"/>
    <w:multiLevelType w:val="hybridMultilevel"/>
    <w:tmpl w:val="BE28BB92"/>
    <w:lvl w:ilvl="0" w:tplc="841C8890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3704"/>
    <w:multiLevelType w:val="hybridMultilevel"/>
    <w:tmpl w:val="840A10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CD15FC"/>
    <w:multiLevelType w:val="hybridMultilevel"/>
    <w:tmpl w:val="A904A3FE"/>
    <w:lvl w:ilvl="0" w:tplc="EC54F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D148E"/>
    <w:multiLevelType w:val="hybridMultilevel"/>
    <w:tmpl w:val="D742BC66"/>
    <w:lvl w:ilvl="0" w:tplc="3BD81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355"/>
    <w:multiLevelType w:val="hybridMultilevel"/>
    <w:tmpl w:val="16AE8CDE"/>
    <w:lvl w:ilvl="0" w:tplc="B336C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57A31"/>
    <w:multiLevelType w:val="hybridMultilevel"/>
    <w:tmpl w:val="1AD01BB2"/>
    <w:lvl w:ilvl="0" w:tplc="B8AE780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D555419"/>
    <w:multiLevelType w:val="hybridMultilevel"/>
    <w:tmpl w:val="F858E796"/>
    <w:lvl w:ilvl="0" w:tplc="B336C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B8AE7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A004E"/>
    <w:multiLevelType w:val="hybridMultilevel"/>
    <w:tmpl w:val="6B2C0F94"/>
    <w:lvl w:ilvl="0" w:tplc="2D882074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6BD0"/>
    <w:multiLevelType w:val="hybridMultilevel"/>
    <w:tmpl w:val="DC98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A2D8A"/>
    <w:multiLevelType w:val="hybridMultilevel"/>
    <w:tmpl w:val="A1F4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95084"/>
    <w:multiLevelType w:val="hybridMultilevel"/>
    <w:tmpl w:val="492222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F8779A"/>
    <w:multiLevelType w:val="hybridMultilevel"/>
    <w:tmpl w:val="1ED67A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C24663"/>
    <w:multiLevelType w:val="hybridMultilevel"/>
    <w:tmpl w:val="8766B9EE"/>
    <w:lvl w:ilvl="0" w:tplc="91F4DB8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0410F9"/>
    <w:multiLevelType w:val="hybridMultilevel"/>
    <w:tmpl w:val="C2CE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7134"/>
    <w:multiLevelType w:val="hybridMultilevel"/>
    <w:tmpl w:val="9BE0589E"/>
    <w:lvl w:ilvl="0" w:tplc="CE02D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C5CE3"/>
    <w:multiLevelType w:val="hybridMultilevel"/>
    <w:tmpl w:val="8D767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5F4929"/>
    <w:multiLevelType w:val="hybridMultilevel"/>
    <w:tmpl w:val="B7DA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A53A2"/>
    <w:multiLevelType w:val="hybridMultilevel"/>
    <w:tmpl w:val="D32CC076"/>
    <w:lvl w:ilvl="0" w:tplc="72689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A5033"/>
    <w:multiLevelType w:val="hybridMultilevel"/>
    <w:tmpl w:val="F2E02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FF1102F"/>
    <w:multiLevelType w:val="hybridMultilevel"/>
    <w:tmpl w:val="504AB046"/>
    <w:lvl w:ilvl="0" w:tplc="74149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65E82"/>
    <w:multiLevelType w:val="hybridMultilevel"/>
    <w:tmpl w:val="C064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54F92"/>
    <w:multiLevelType w:val="hybridMultilevel"/>
    <w:tmpl w:val="AC048916"/>
    <w:lvl w:ilvl="0" w:tplc="B8AE7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12C2E"/>
    <w:multiLevelType w:val="hybridMultilevel"/>
    <w:tmpl w:val="19D086EE"/>
    <w:lvl w:ilvl="0" w:tplc="B8AE7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5758D4"/>
    <w:multiLevelType w:val="hybridMultilevel"/>
    <w:tmpl w:val="90CA31A8"/>
    <w:lvl w:ilvl="0" w:tplc="8A660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9754C9"/>
    <w:multiLevelType w:val="hybridMultilevel"/>
    <w:tmpl w:val="C5EC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52F45"/>
    <w:multiLevelType w:val="hybridMultilevel"/>
    <w:tmpl w:val="3306F22C"/>
    <w:lvl w:ilvl="0" w:tplc="6EF8A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7C62A3"/>
    <w:multiLevelType w:val="hybridMultilevel"/>
    <w:tmpl w:val="F49A5F6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C3276F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8C50A3"/>
    <w:multiLevelType w:val="hybridMultilevel"/>
    <w:tmpl w:val="AC667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67598"/>
    <w:multiLevelType w:val="hybridMultilevel"/>
    <w:tmpl w:val="80B2A70E"/>
    <w:lvl w:ilvl="0" w:tplc="74149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19"/>
  </w:num>
  <w:num w:numId="5">
    <w:abstractNumId w:val="39"/>
  </w:num>
  <w:num w:numId="6">
    <w:abstractNumId w:val="8"/>
  </w:num>
  <w:num w:numId="7">
    <w:abstractNumId w:val="15"/>
  </w:num>
  <w:num w:numId="8">
    <w:abstractNumId w:val="30"/>
  </w:num>
  <w:num w:numId="9">
    <w:abstractNumId w:val="16"/>
  </w:num>
  <w:num w:numId="10">
    <w:abstractNumId w:val="32"/>
  </w:num>
  <w:num w:numId="11">
    <w:abstractNumId w:val="33"/>
  </w:num>
  <w:num w:numId="12">
    <w:abstractNumId w:val="12"/>
  </w:num>
  <w:num w:numId="13">
    <w:abstractNumId w:val="22"/>
  </w:num>
  <w:num w:numId="14">
    <w:abstractNumId w:val="24"/>
  </w:num>
  <w:num w:numId="15">
    <w:abstractNumId w:val="21"/>
  </w:num>
  <w:num w:numId="16">
    <w:abstractNumId w:val="31"/>
  </w:num>
  <w:num w:numId="17">
    <w:abstractNumId w:val="35"/>
  </w:num>
  <w:num w:numId="18">
    <w:abstractNumId w:val="17"/>
  </w:num>
  <w:num w:numId="19">
    <w:abstractNumId w:val="11"/>
  </w:num>
  <w:num w:numId="20">
    <w:abstractNumId w:val="10"/>
  </w:num>
  <w:num w:numId="21">
    <w:abstractNumId w:val="9"/>
  </w:num>
  <w:num w:numId="22">
    <w:abstractNumId w:val="18"/>
  </w:num>
  <w:num w:numId="23">
    <w:abstractNumId w:val="26"/>
  </w:num>
  <w:num w:numId="24">
    <w:abstractNumId w:val="2"/>
  </w:num>
  <w:num w:numId="25">
    <w:abstractNumId w:val="4"/>
  </w:num>
  <w:num w:numId="26">
    <w:abstractNumId w:val="1"/>
  </w:num>
  <w:num w:numId="27">
    <w:abstractNumId w:val="20"/>
  </w:num>
  <w:num w:numId="28">
    <w:abstractNumId w:val="14"/>
  </w:num>
  <w:num w:numId="29">
    <w:abstractNumId w:val="28"/>
  </w:num>
  <w:num w:numId="30">
    <w:abstractNumId w:val="23"/>
  </w:num>
  <w:num w:numId="31">
    <w:abstractNumId w:val="38"/>
  </w:num>
  <w:num w:numId="32">
    <w:abstractNumId w:val="6"/>
  </w:num>
  <w:num w:numId="33">
    <w:abstractNumId w:val="27"/>
  </w:num>
  <w:num w:numId="34">
    <w:abstractNumId w:val="25"/>
  </w:num>
  <w:num w:numId="35">
    <w:abstractNumId w:val="36"/>
  </w:num>
  <w:num w:numId="36">
    <w:abstractNumId w:val="7"/>
  </w:num>
  <w:num w:numId="37">
    <w:abstractNumId w:val="34"/>
  </w:num>
  <w:num w:numId="38">
    <w:abstractNumId w:val="0"/>
  </w:num>
  <w:num w:numId="39">
    <w:abstractNumId w:val="13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B"/>
    <w:rsid w:val="000054F1"/>
    <w:rsid w:val="0006406E"/>
    <w:rsid w:val="00066313"/>
    <w:rsid w:val="00074DFF"/>
    <w:rsid w:val="000C693B"/>
    <w:rsid w:val="00124134"/>
    <w:rsid w:val="001509EB"/>
    <w:rsid w:val="00151A56"/>
    <w:rsid w:val="00153F27"/>
    <w:rsid w:val="001741BE"/>
    <w:rsid w:val="00193663"/>
    <w:rsid w:val="00197BF1"/>
    <w:rsid w:val="001D1D04"/>
    <w:rsid w:val="001F18D7"/>
    <w:rsid w:val="001F2D2D"/>
    <w:rsid w:val="002024F6"/>
    <w:rsid w:val="00213A61"/>
    <w:rsid w:val="0029071F"/>
    <w:rsid w:val="00294F19"/>
    <w:rsid w:val="002B0B74"/>
    <w:rsid w:val="00300C99"/>
    <w:rsid w:val="003023BF"/>
    <w:rsid w:val="003207A7"/>
    <w:rsid w:val="003407CF"/>
    <w:rsid w:val="00342DFA"/>
    <w:rsid w:val="003639F0"/>
    <w:rsid w:val="00390329"/>
    <w:rsid w:val="003A7336"/>
    <w:rsid w:val="003C51D6"/>
    <w:rsid w:val="003D6280"/>
    <w:rsid w:val="00403C5F"/>
    <w:rsid w:val="00413DA3"/>
    <w:rsid w:val="00495B35"/>
    <w:rsid w:val="004C7C70"/>
    <w:rsid w:val="004D6197"/>
    <w:rsid w:val="00531372"/>
    <w:rsid w:val="00543FBC"/>
    <w:rsid w:val="00560613"/>
    <w:rsid w:val="00560902"/>
    <w:rsid w:val="00560BDF"/>
    <w:rsid w:val="0057161E"/>
    <w:rsid w:val="00584700"/>
    <w:rsid w:val="00586E64"/>
    <w:rsid w:val="00592E7C"/>
    <w:rsid w:val="0059335D"/>
    <w:rsid w:val="005A3161"/>
    <w:rsid w:val="005A3DE0"/>
    <w:rsid w:val="005F7768"/>
    <w:rsid w:val="00606EEA"/>
    <w:rsid w:val="006532C5"/>
    <w:rsid w:val="006535B1"/>
    <w:rsid w:val="00667D58"/>
    <w:rsid w:val="006B5741"/>
    <w:rsid w:val="006D794B"/>
    <w:rsid w:val="006F65EB"/>
    <w:rsid w:val="0070452D"/>
    <w:rsid w:val="0070601B"/>
    <w:rsid w:val="00723C51"/>
    <w:rsid w:val="007244DD"/>
    <w:rsid w:val="0073732C"/>
    <w:rsid w:val="00745FFA"/>
    <w:rsid w:val="00751023"/>
    <w:rsid w:val="0075294A"/>
    <w:rsid w:val="00755616"/>
    <w:rsid w:val="00760280"/>
    <w:rsid w:val="0076260B"/>
    <w:rsid w:val="00772D72"/>
    <w:rsid w:val="007836D5"/>
    <w:rsid w:val="00784F89"/>
    <w:rsid w:val="0078689B"/>
    <w:rsid w:val="0079613E"/>
    <w:rsid w:val="007A3C36"/>
    <w:rsid w:val="00801D62"/>
    <w:rsid w:val="00807F86"/>
    <w:rsid w:val="00810C09"/>
    <w:rsid w:val="008178BB"/>
    <w:rsid w:val="00836D9E"/>
    <w:rsid w:val="0085378C"/>
    <w:rsid w:val="00877E54"/>
    <w:rsid w:val="00885901"/>
    <w:rsid w:val="009027ED"/>
    <w:rsid w:val="00912CB3"/>
    <w:rsid w:val="0091314D"/>
    <w:rsid w:val="00927902"/>
    <w:rsid w:val="00943426"/>
    <w:rsid w:val="00951518"/>
    <w:rsid w:val="0095721D"/>
    <w:rsid w:val="00975024"/>
    <w:rsid w:val="009A70BC"/>
    <w:rsid w:val="009A77C7"/>
    <w:rsid w:val="009B735A"/>
    <w:rsid w:val="009D7330"/>
    <w:rsid w:val="009E4AF2"/>
    <w:rsid w:val="00A04A0B"/>
    <w:rsid w:val="00A47874"/>
    <w:rsid w:val="00A76E38"/>
    <w:rsid w:val="00B31663"/>
    <w:rsid w:val="00B43230"/>
    <w:rsid w:val="00B62537"/>
    <w:rsid w:val="00B77A2C"/>
    <w:rsid w:val="00B84BCB"/>
    <w:rsid w:val="00BA1C33"/>
    <w:rsid w:val="00BA4399"/>
    <w:rsid w:val="00BB1747"/>
    <w:rsid w:val="00BD148D"/>
    <w:rsid w:val="00C136A7"/>
    <w:rsid w:val="00C3166C"/>
    <w:rsid w:val="00C45CE6"/>
    <w:rsid w:val="00C47E70"/>
    <w:rsid w:val="00C86A41"/>
    <w:rsid w:val="00CE6E9B"/>
    <w:rsid w:val="00CF24ED"/>
    <w:rsid w:val="00D11026"/>
    <w:rsid w:val="00D44704"/>
    <w:rsid w:val="00D45785"/>
    <w:rsid w:val="00D53DC6"/>
    <w:rsid w:val="00D84B5B"/>
    <w:rsid w:val="00DD0591"/>
    <w:rsid w:val="00DD27A9"/>
    <w:rsid w:val="00DD503B"/>
    <w:rsid w:val="00DD7024"/>
    <w:rsid w:val="00DE5DE5"/>
    <w:rsid w:val="00DE7F32"/>
    <w:rsid w:val="00DF4045"/>
    <w:rsid w:val="00DF55D2"/>
    <w:rsid w:val="00E06A02"/>
    <w:rsid w:val="00E3485E"/>
    <w:rsid w:val="00E57E78"/>
    <w:rsid w:val="00EC4E6F"/>
    <w:rsid w:val="00ED6244"/>
    <w:rsid w:val="00F51CC9"/>
    <w:rsid w:val="00F606CC"/>
    <w:rsid w:val="00F63BA7"/>
    <w:rsid w:val="00F71D57"/>
    <w:rsid w:val="00F76699"/>
    <w:rsid w:val="00F8445F"/>
    <w:rsid w:val="00F925B2"/>
    <w:rsid w:val="00F95BC6"/>
    <w:rsid w:val="00FA2CE0"/>
    <w:rsid w:val="00FC0790"/>
    <w:rsid w:val="00FC5110"/>
    <w:rsid w:val="00FE1B33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984F"/>
  <w15:chartTrackingRefBased/>
  <w15:docId w15:val="{CC9EE9A3-07BF-4A21-B3B8-63851B2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60B"/>
  </w:style>
  <w:style w:type="paragraph" w:styleId="Stopka">
    <w:name w:val="footer"/>
    <w:basedOn w:val="Normalny"/>
    <w:link w:val="StopkaZnak"/>
    <w:uiPriority w:val="99"/>
    <w:unhideWhenUsed/>
    <w:rsid w:val="0076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60B"/>
  </w:style>
  <w:style w:type="table" w:styleId="Tabela-Siatka">
    <w:name w:val="Table Grid"/>
    <w:basedOn w:val="Standardowy"/>
    <w:uiPriority w:val="39"/>
    <w:rsid w:val="005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74DF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D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D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6A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C693B"/>
  </w:style>
  <w:style w:type="character" w:customStyle="1" w:styleId="alb-s">
    <w:name w:val="a_lb-s"/>
    <w:basedOn w:val="Domylnaczcionkaakapitu"/>
    <w:rsid w:val="000C693B"/>
  </w:style>
  <w:style w:type="character" w:styleId="Odwoaniedokomentarza">
    <w:name w:val="annotation reference"/>
    <w:basedOn w:val="Domylnaczcionkaakapitu"/>
    <w:uiPriority w:val="99"/>
    <w:semiHidden/>
    <w:unhideWhenUsed/>
    <w:rsid w:val="00796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8E29-5F92-4922-8184-9DD5FBC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Bieńkowska</cp:lastModifiedBy>
  <cp:revision>2</cp:revision>
  <dcterms:created xsi:type="dcterms:W3CDTF">2021-11-09T18:15:00Z</dcterms:created>
  <dcterms:modified xsi:type="dcterms:W3CDTF">2021-11-09T18:15:00Z</dcterms:modified>
</cp:coreProperties>
</file>